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C4" w:rsidRPr="008B4336" w:rsidRDefault="00C703C4" w:rsidP="00C703C4">
      <w:pPr>
        <w:pStyle w:val="ConsPlusNonformat"/>
        <w:widowControl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4336">
        <w:rPr>
          <w:rFonts w:asciiTheme="majorHAnsi" w:hAnsiTheme="majorHAnsi" w:cs="Times New Roman"/>
          <w:b/>
          <w:sz w:val="24"/>
          <w:szCs w:val="24"/>
        </w:rPr>
        <w:t>С</w:t>
      </w:r>
      <w:r w:rsidR="0094729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B4336">
        <w:rPr>
          <w:rFonts w:asciiTheme="majorHAnsi" w:hAnsiTheme="majorHAnsi" w:cs="Times New Roman"/>
          <w:b/>
          <w:sz w:val="24"/>
          <w:szCs w:val="24"/>
        </w:rPr>
        <w:t>П Р А В К А</w:t>
      </w:r>
    </w:p>
    <w:p w:rsidR="00C703C4" w:rsidRPr="008B4336" w:rsidRDefault="00C703C4" w:rsidP="00C703C4">
      <w:pPr>
        <w:pStyle w:val="ConsPlusNonformat"/>
        <w:widowControl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4336">
        <w:rPr>
          <w:rFonts w:asciiTheme="majorHAnsi" w:hAnsiTheme="majorHAnsi" w:cs="Times New Roman"/>
          <w:b/>
          <w:sz w:val="24"/>
          <w:szCs w:val="24"/>
        </w:rPr>
        <w:t xml:space="preserve">о материально-техническом обеспечении </w:t>
      </w:r>
    </w:p>
    <w:p w:rsidR="00C703C4" w:rsidRPr="008B4336" w:rsidRDefault="00C703C4" w:rsidP="00C703C4">
      <w:pPr>
        <w:pStyle w:val="ConsPlusNonformat"/>
        <w:widowControl/>
        <w:jc w:val="center"/>
        <w:rPr>
          <w:rFonts w:asciiTheme="majorHAnsi" w:hAnsiTheme="majorHAnsi" w:cs="Times New Roman"/>
          <w:sz w:val="24"/>
          <w:szCs w:val="24"/>
        </w:rPr>
      </w:pPr>
      <w:r w:rsidRPr="008B4336">
        <w:rPr>
          <w:rFonts w:asciiTheme="majorHAnsi" w:hAnsiTheme="majorHAnsi" w:cs="Times New Roman"/>
          <w:sz w:val="24"/>
          <w:szCs w:val="24"/>
        </w:rPr>
        <w:t>Муниципального</w:t>
      </w:r>
      <w:r w:rsidR="0036563F">
        <w:rPr>
          <w:rFonts w:asciiTheme="majorHAnsi" w:hAnsiTheme="majorHAnsi" w:cs="Times New Roman"/>
          <w:sz w:val="24"/>
          <w:szCs w:val="24"/>
        </w:rPr>
        <w:t xml:space="preserve"> казенного</w:t>
      </w:r>
      <w:bookmarkStart w:id="0" w:name="_GoBack"/>
      <w:bookmarkEnd w:id="0"/>
      <w:r w:rsidRPr="008B4336">
        <w:rPr>
          <w:rFonts w:asciiTheme="majorHAnsi" w:hAnsiTheme="majorHAnsi" w:cs="Times New Roman"/>
          <w:sz w:val="24"/>
          <w:szCs w:val="24"/>
        </w:rPr>
        <w:t xml:space="preserve"> общеобразовательного учреждения </w:t>
      </w:r>
      <w:r w:rsidR="008B4336">
        <w:rPr>
          <w:rFonts w:asciiTheme="majorHAnsi" w:hAnsiTheme="majorHAnsi" w:cs="Times New Roman"/>
          <w:sz w:val="24"/>
          <w:szCs w:val="24"/>
        </w:rPr>
        <w:br/>
      </w:r>
      <w:r w:rsidRPr="008B4336">
        <w:rPr>
          <w:rFonts w:asciiTheme="majorHAnsi" w:hAnsiTheme="majorHAnsi" w:cs="Times New Roman"/>
          <w:sz w:val="24"/>
          <w:szCs w:val="24"/>
        </w:rPr>
        <w:t xml:space="preserve">средней общеобразовательной школы №11 </w:t>
      </w:r>
      <w:r w:rsidRPr="008B4336">
        <w:rPr>
          <w:rFonts w:asciiTheme="majorHAnsi" w:hAnsiTheme="majorHAnsi" w:cs="Times New Roman"/>
          <w:sz w:val="24"/>
          <w:szCs w:val="24"/>
        </w:rPr>
        <w:br/>
        <w:t>с. Первомайское  Ипатовского района Ставропольского края</w:t>
      </w:r>
    </w:p>
    <w:p w:rsidR="008B4336" w:rsidRDefault="00581D01" w:rsidP="00581D01">
      <w:pPr>
        <w:autoSpaceDE w:val="0"/>
        <w:spacing w:after="0" w:line="240" w:lineRule="auto"/>
        <w:jc w:val="both"/>
        <w:rPr>
          <w:rFonts w:asciiTheme="majorHAnsi" w:hAnsiTheme="majorHAnsi"/>
        </w:rPr>
      </w:pPr>
      <w:r w:rsidRPr="008B4336">
        <w:rPr>
          <w:rFonts w:asciiTheme="majorHAnsi" w:hAnsiTheme="majorHAnsi"/>
        </w:rPr>
        <w:t xml:space="preserve">  </w:t>
      </w:r>
    </w:p>
    <w:p w:rsidR="002B1B13" w:rsidRDefault="002B1B13" w:rsidP="002B1B13">
      <w:pPr>
        <w:shd w:val="clear" w:color="auto" w:fill="FFFFFF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Оборудование п</w:t>
      </w:r>
      <w:r w:rsidR="00947292" w:rsidRPr="00947292">
        <w:rPr>
          <w:rFonts w:asciiTheme="majorHAnsi" w:hAnsiTheme="majorHAnsi"/>
          <w:b/>
        </w:rPr>
        <w:t>ищеблок</w:t>
      </w:r>
      <w:r>
        <w:rPr>
          <w:rFonts w:asciiTheme="majorHAnsi" w:hAnsiTheme="majorHAnsi"/>
          <w:b/>
        </w:rPr>
        <w:t>а, полученное в рамках модернизации:</w:t>
      </w:r>
    </w:p>
    <w:p w:rsidR="00947292" w:rsidRDefault="00947292" w:rsidP="00947292">
      <w:pPr>
        <w:autoSpaceDE w:val="0"/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a3"/>
        <w:tblW w:w="10598" w:type="dxa"/>
        <w:tblLayout w:type="fixed"/>
        <w:tblLook w:val="0000" w:firstRow="0" w:lastRow="0" w:firstColumn="0" w:lastColumn="0" w:noHBand="0" w:noVBand="0"/>
      </w:tblPr>
      <w:tblGrid>
        <w:gridCol w:w="523"/>
        <w:gridCol w:w="8374"/>
        <w:gridCol w:w="1701"/>
      </w:tblGrid>
      <w:tr w:rsidR="00ED1BC8" w:rsidRPr="008B4336" w:rsidTr="00947292">
        <w:trPr>
          <w:trHeight w:val="454"/>
        </w:trPr>
        <w:tc>
          <w:tcPr>
            <w:tcW w:w="523" w:type="dxa"/>
          </w:tcPr>
          <w:p w:rsidR="00ED1BC8" w:rsidRPr="008B4336" w:rsidRDefault="00ED1BC8" w:rsidP="00267656">
            <w:pPr>
              <w:pStyle w:val="ConsPlusCell"/>
              <w:widowControl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8B4336">
              <w:rPr>
                <w:rFonts w:asciiTheme="majorHAnsi" w:hAnsiTheme="majorHAnsi" w:cs="Times New Roman"/>
                <w:sz w:val="22"/>
                <w:szCs w:val="22"/>
              </w:rPr>
              <w:t xml:space="preserve">N </w:t>
            </w:r>
            <w:r w:rsidRPr="008B4336">
              <w:rPr>
                <w:rFonts w:asciiTheme="majorHAnsi" w:hAnsiTheme="majorHAnsi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374" w:type="dxa"/>
          </w:tcPr>
          <w:p w:rsidR="008B4336" w:rsidRDefault="008B4336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ED1BC8" w:rsidRPr="008B4336" w:rsidRDefault="00947292" w:rsidP="008B433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8B4336">
              <w:rPr>
                <w:rFonts w:asciiTheme="majorHAnsi" w:hAnsiTheme="majorHAnsi" w:cs="Times New Roman"/>
                <w:sz w:val="22"/>
                <w:szCs w:val="22"/>
              </w:rPr>
              <w:t xml:space="preserve">Наименование оборудованных учебных кабинетов, объектов </w:t>
            </w:r>
            <w:r w:rsidRPr="008B4336">
              <w:rPr>
                <w:rFonts w:asciiTheme="majorHAnsi" w:hAnsiTheme="majorHAnsi" w:cs="Times New Roman"/>
                <w:sz w:val="22"/>
                <w:szCs w:val="22"/>
              </w:rPr>
              <w:br/>
              <w:t>для проведения практических занятий с перечнем основного оборудования</w:t>
            </w:r>
          </w:p>
        </w:tc>
        <w:tc>
          <w:tcPr>
            <w:tcW w:w="1701" w:type="dxa"/>
          </w:tcPr>
          <w:p w:rsidR="00ED1BC8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Количество </w:t>
            </w:r>
          </w:p>
        </w:tc>
      </w:tr>
      <w:tr w:rsidR="00ED1BC8" w:rsidRPr="008B4336" w:rsidTr="002B1B13">
        <w:trPr>
          <w:trHeight w:val="340"/>
        </w:trPr>
        <w:tc>
          <w:tcPr>
            <w:tcW w:w="523" w:type="dxa"/>
          </w:tcPr>
          <w:p w:rsidR="00ED1BC8" w:rsidRPr="008B4336" w:rsidRDefault="00ED1BC8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8B4336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374" w:type="dxa"/>
          </w:tcPr>
          <w:p w:rsidR="00ED1BC8" w:rsidRPr="008B4336" w:rsidRDefault="00ED1BC8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8B4336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D1BC8" w:rsidRPr="008B4336" w:rsidRDefault="00ED1BC8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8B4336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Подставка  под пароконвектомат  ПК-6М</w:t>
            </w:r>
          </w:p>
        </w:tc>
        <w:tc>
          <w:tcPr>
            <w:tcW w:w="1701" w:type="dxa"/>
          </w:tcPr>
          <w:p w:rsidR="00947292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2B1B13" w:rsidP="003A1322">
            <w:r>
              <w:t>Стол СР</w:t>
            </w:r>
            <w:r w:rsidR="00947292">
              <w:t xml:space="preserve"> 2 / 900 / 600 – </w:t>
            </w:r>
            <w:r>
              <w:t>Э разделочный</w:t>
            </w:r>
          </w:p>
        </w:tc>
        <w:tc>
          <w:tcPr>
            <w:tcW w:w="1701" w:type="dxa"/>
          </w:tcPr>
          <w:p w:rsidR="00947292" w:rsidRDefault="00947292" w:rsidP="002B1B13">
            <w:pPr>
              <w:jc w:val="both"/>
            </w:pPr>
            <w:r>
              <w:t>2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Весы  МК-15.2 – А21</w:t>
            </w:r>
          </w:p>
        </w:tc>
        <w:tc>
          <w:tcPr>
            <w:tcW w:w="1701" w:type="dxa"/>
          </w:tcPr>
          <w:p w:rsidR="00947292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Мармит 2-х блюд с полкой  МЭВ-10/7 Н</w:t>
            </w:r>
          </w:p>
        </w:tc>
        <w:tc>
          <w:tcPr>
            <w:tcW w:w="1701" w:type="dxa"/>
          </w:tcPr>
          <w:p w:rsidR="00947292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314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2B1B13" w:rsidP="003A1322">
            <w:r>
              <w:t xml:space="preserve">Традиция – 2008 – ЭПШЧ 9-4-16 электроплита   4-х конфорочная </w:t>
            </w:r>
            <w:r w:rsidR="00947292">
              <w:t>со ст. дух. шкафом</w:t>
            </w:r>
          </w:p>
        </w:tc>
        <w:tc>
          <w:tcPr>
            <w:tcW w:w="1701" w:type="dxa"/>
          </w:tcPr>
          <w:p w:rsidR="00947292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Стол  СР-2/1200/600  разделочный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2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Стеллаж  СТКН-600/400 кухонный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Стол  СР-3/1200/600 разделочный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2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Стол  СР-2/900/600-Э разделочный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Стеллаж  СКТ-1/1200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Стол -2/1200/600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2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Стойка для приборов  ПП-1-6-7/СН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Стол  для сбора  отходов СРО – 3/600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2B1B13">
            <w:r>
              <w:t xml:space="preserve">Полка </w:t>
            </w:r>
            <w:r w:rsidR="002B1B13">
              <w:t>для разделочных досок</w:t>
            </w:r>
            <w:r>
              <w:t xml:space="preserve"> ПКД-600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Пароконвектомат  ПКА 6-1/ВМ</w:t>
            </w:r>
          </w:p>
        </w:tc>
        <w:tc>
          <w:tcPr>
            <w:tcW w:w="1701" w:type="dxa"/>
          </w:tcPr>
          <w:p w:rsidR="00947292" w:rsidRPr="004356BC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4356BC" w:rsidRDefault="00947292" w:rsidP="003A1322">
            <w:r>
              <w:t xml:space="preserve">Гастроемкость  </w:t>
            </w:r>
            <w:r>
              <w:rPr>
                <w:lang w:val="en-US"/>
              </w:rPr>
              <w:t>GN</w:t>
            </w:r>
            <w:r>
              <w:t xml:space="preserve"> 1/1 глубина 100мм</w:t>
            </w:r>
          </w:p>
        </w:tc>
        <w:tc>
          <w:tcPr>
            <w:tcW w:w="1701" w:type="dxa"/>
          </w:tcPr>
          <w:p w:rsidR="00947292" w:rsidRPr="004356BC" w:rsidRDefault="00947292" w:rsidP="002B1B13">
            <w:pPr>
              <w:jc w:val="both"/>
            </w:pPr>
            <w:r>
              <w:t>10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4356BC" w:rsidRDefault="00947292" w:rsidP="003A1322">
            <w:r>
              <w:t>Хлеборезка АХМ-300 Т</w:t>
            </w:r>
          </w:p>
        </w:tc>
        <w:tc>
          <w:tcPr>
            <w:tcW w:w="1701" w:type="dxa"/>
          </w:tcPr>
          <w:p w:rsidR="00947292" w:rsidRPr="004356BC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Шкаф холодильный ШХК-400М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571401" w:rsidRDefault="00947292" w:rsidP="003A1322">
            <w:r>
              <w:t>Холодильник  Атлант</w:t>
            </w:r>
          </w:p>
        </w:tc>
        <w:tc>
          <w:tcPr>
            <w:tcW w:w="1701" w:type="dxa"/>
          </w:tcPr>
          <w:p w:rsidR="00947292" w:rsidRPr="00571401" w:rsidRDefault="00947292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Default="00947292" w:rsidP="003A1322">
            <w:r>
              <w:t>111213874 Весы МП 300 ВДА-24/НЕМ21</w:t>
            </w:r>
          </w:p>
          <w:p w:rsidR="00947292" w:rsidRDefault="00947292" w:rsidP="003A1322">
            <w:r>
              <w:t>(450х600) 100г « Гулливер 2 »</w:t>
            </w:r>
          </w:p>
        </w:tc>
        <w:tc>
          <w:tcPr>
            <w:tcW w:w="1701" w:type="dxa"/>
          </w:tcPr>
          <w:p w:rsidR="00947292" w:rsidRDefault="002B1B13" w:rsidP="002B1B13">
            <w:pPr>
              <w:jc w:val="both"/>
            </w:pPr>
            <w:r>
              <w:t>1</w:t>
            </w:r>
          </w:p>
        </w:tc>
      </w:tr>
      <w:tr w:rsidR="00947292" w:rsidRPr="008B4336" w:rsidTr="00947292">
        <w:trPr>
          <w:trHeight w:val="83"/>
        </w:trPr>
        <w:tc>
          <w:tcPr>
            <w:tcW w:w="523" w:type="dxa"/>
          </w:tcPr>
          <w:p w:rsidR="00947292" w:rsidRPr="008B4336" w:rsidRDefault="00947292" w:rsidP="00267656">
            <w:pPr>
              <w:pStyle w:val="ConsPlusCell"/>
              <w:widowControl/>
              <w:snapToGri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74" w:type="dxa"/>
          </w:tcPr>
          <w:p w:rsidR="00947292" w:rsidRPr="00B31725" w:rsidRDefault="00947292" w:rsidP="003A1322">
            <w:r>
              <w:t xml:space="preserve">Весы </w:t>
            </w:r>
            <w:r>
              <w:rPr>
                <w:lang w:val="en-US"/>
              </w:rPr>
              <w:t>CAS SW-2</w:t>
            </w:r>
          </w:p>
        </w:tc>
        <w:tc>
          <w:tcPr>
            <w:tcW w:w="1701" w:type="dxa"/>
          </w:tcPr>
          <w:p w:rsidR="00947292" w:rsidRDefault="002B1B13" w:rsidP="002B1B13">
            <w:pPr>
              <w:jc w:val="both"/>
            </w:pPr>
            <w:r>
              <w:t>1</w:t>
            </w:r>
          </w:p>
        </w:tc>
      </w:tr>
    </w:tbl>
    <w:p w:rsidR="00581D01" w:rsidRPr="008B4336" w:rsidRDefault="00581D01" w:rsidP="00581D01">
      <w:pPr>
        <w:pStyle w:val="ConsPlusNonformat"/>
        <w:widowControl/>
        <w:rPr>
          <w:rFonts w:asciiTheme="majorHAnsi" w:hAnsiTheme="majorHAnsi" w:cs="Times New Roman"/>
          <w:sz w:val="24"/>
          <w:szCs w:val="24"/>
          <w:lang w:val="en-US"/>
        </w:rPr>
      </w:pPr>
    </w:p>
    <w:sectPr w:rsidR="00581D01" w:rsidRPr="008B4336" w:rsidSect="00ED1B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3C4"/>
    <w:rsid w:val="000C23D2"/>
    <w:rsid w:val="00267656"/>
    <w:rsid w:val="002B1B13"/>
    <w:rsid w:val="0033422C"/>
    <w:rsid w:val="0036563F"/>
    <w:rsid w:val="00444795"/>
    <w:rsid w:val="00581D01"/>
    <w:rsid w:val="006C7F13"/>
    <w:rsid w:val="008B4336"/>
    <w:rsid w:val="00947292"/>
    <w:rsid w:val="00C24217"/>
    <w:rsid w:val="00C703C4"/>
    <w:rsid w:val="00D674E0"/>
    <w:rsid w:val="00E147EB"/>
    <w:rsid w:val="00E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1ECA"/>
  <w15:docId w15:val="{161261F8-1322-4CE4-9F81-90C072BB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03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267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highlander</dc:creator>
  <cp:keywords/>
  <dc:description/>
  <cp:lastModifiedBy>highlander</cp:lastModifiedBy>
  <cp:revision>4</cp:revision>
  <dcterms:created xsi:type="dcterms:W3CDTF">2013-03-15T06:12:00Z</dcterms:created>
  <dcterms:modified xsi:type="dcterms:W3CDTF">2017-06-05T16:22:00Z</dcterms:modified>
</cp:coreProperties>
</file>